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B14" w:rsidRPr="000F6645" w:rsidRDefault="009E353B" w:rsidP="009E353B">
      <w:pPr>
        <w:jc w:val="center"/>
        <w:rPr>
          <w:rFonts w:ascii="宋体" w:eastAsia="宋体" w:hAnsi="宋体"/>
          <w:b/>
          <w:sz w:val="28"/>
          <w:szCs w:val="28"/>
        </w:rPr>
      </w:pPr>
      <w:r w:rsidRPr="000F6645">
        <w:rPr>
          <w:rFonts w:ascii="宋体" w:eastAsia="宋体" w:hAnsi="宋体" w:hint="eastAsia"/>
          <w:b/>
          <w:sz w:val="28"/>
          <w:szCs w:val="28"/>
        </w:rPr>
        <w:t>审计工作流程</w:t>
      </w:r>
    </w:p>
    <w:p w:rsidR="009E353B" w:rsidRDefault="009E353B" w:rsidP="009E353B">
      <w:pPr>
        <w:rPr>
          <w:rFonts w:ascii="宋体" w:eastAsia="宋体" w:hAnsi="宋体"/>
          <w:sz w:val="28"/>
          <w:szCs w:val="28"/>
        </w:rPr>
      </w:pPr>
      <w:bookmarkStart w:id="0" w:name="_GoBack"/>
      <w:bookmarkEnd w:id="0"/>
    </w:p>
    <w:p w:rsidR="009E353B" w:rsidRPr="009E353B" w:rsidRDefault="009E353B" w:rsidP="009E353B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1、</w:t>
      </w:r>
      <w:r w:rsidRPr="009E353B">
        <w:rPr>
          <w:rFonts w:ascii="宋体" w:eastAsia="宋体" w:hAnsi="宋体" w:hint="eastAsia"/>
          <w:sz w:val="28"/>
          <w:szCs w:val="28"/>
        </w:rPr>
        <w:t>根据</w:t>
      </w:r>
      <w:r>
        <w:rPr>
          <w:rFonts w:ascii="宋体" w:eastAsia="宋体" w:hAnsi="宋体" w:hint="eastAsia"/>
          <w:sz w:val="28"/>
          <w:szCs w:val="28"/>
        </w:rPr>
        <w:t>学院</w:t>
      </w:r>
      <w:r w:rsidRPr="009E353B">
        <w:rPr>
          <w:rFonts w:ascii="宋体" w:eastAsia="宋体" w:hAnsi="宋体" w:hint="eastAsia"/>
          <w:sz w:val="28"/>
          <w:szCs w:val="28"/>
        </w:rPr>
        <w:t>的中心任务和上级</w:t>
      </w:r>
      <w:r>
        <w:rPr>
          <w:rFonts w:ascii="宋体" w:eastAsia="宋体" w:hAnsi="宋体" w:hint="eastAsia"/>
          <w:sz w:val="28"/>
          <w:szCs w:val="28"/>
        </w:rPr>
        <w:t>审计机关</w:t>
      </w:r>
      <w:r w:rsidRPr="009E353B">
        <w:rPr>
          <w:rFonts w:ascii="宋体" w:eastAsia="宋体" w:hAnsi="宋体" w:hint="eastAsia"/>
          <w:sz w:val="28"/>
          <w:szCs w:val="28"/>
        </w:rPr>
        <w:t>的部署，制定年度审计工作计划，报经</w:t>
      </w:r>
      <w:r>
        <w:rPr>
          <w:rFonts w:ascii="宋体" w:eastAsia="宋体" w:hAnsi="宋体" w:hint="eastAsia"/>
          <w:sz w:val="28"/>
          <w:szCs w:val="28"/>
        </w:rPr>
        <w:t>学院</w:t>
      </w:r>
      <w:r w:rsidRPr="009E353B">
        <w:rPr>
          <w:rFonts w:ascii="宋体" w:eastAsia="宋体" w:hAnsi="宋体" w:hint="eastAsia"/>
          <w:sz w:val="28"/>
          <w:szCs w:val="28"/>
        </w:rPr>
        <w:t>批准后组织实施。</w:t>
      </w:r>
    </w:p>
    <w:p w:rsidR="009E353B" w:rsidRPr="009E353B" w:rsidRDefault="009E353B" w:rsidP="009E353B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2、</w:t>
      </w:r>
      <w:r w:rsidRPr="009E353B">
        <w:rPr>
          <w:rFonts w:ascii="宋体" w:eastAsia="宋体" w:hAnsi="宋体"/>
          <w:sz w:val="28"/>
          <w:szCs w:val="28"/>
        </w:rPr>
        <w:t>根据审计计划，组成审计组，编制审计方案，并在实施审计前向被审计单位送达审计通知书。</w:t>
      </w:r>
    </w:p>
    <w:p w:rsidR="009E353B" w:rsidRPr="009E353B" w:rsidRDefault="009E353B" w:rsidP="009E353B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3、</w:t>
      </w:r>
      <w:r w:rsidRPr="009E353B">
        <w:rPr>
          <w:rFonts w:ascii="宋体" w:eastAsia="宋体" w:hAnsi="宋体"/>
          <w:sz w:val="28"/>
          <w:szCs w:val="28"/>
        </w:rPr>
        <w:t>审计人员对审计事项实施审计，取得有关证明材料，编制审计工作底稿。</w:t>
      </w:r>
    </w:p>
    <w:p w:rsidR="009E353B" w:rsidRPr="009E353B" w:rsidRDefault="009E353B" w:rsidP="009E353B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4、</w:t>
      </w:r>
      <w:r w:rsidRPr="009E353B">
        <w:rPr>
          <w:rFonts w:ascii="宋体" w:eastAsia="宋体" w:hAnsi="宋体"/>
          <w:sz w:val="28"/>
          <w:szCs w:val="28"/>
        </w:rPr>
        <w:t>审计组对审计事项实施审计后，编制审计报告，并征求被审计单位意见。被审计单位应当自接到审计报告之日起十个工作日内，将书面意见送交审计组，逾期即视为无异议。</w:t>
      </w:r>
    </w:p>
    <w:p w:rsidR="009E353B" w:rsidRPr="009E353B" w:rsidRDefault="009E353B" w:rsidP="009E353B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5、</w:t>
      </w:r>
      <w:r w:rsidRPr="009E353B">
        <w:rPr>
          <w:rFonts w:ascii="宋体" w:eastAsia="宋体" w:hAnsi="宋体"/>
          <w:sz w:val="28"/>
          <w:szCs w:val="28"/>
        </w:rPr>
        <w:t>审计处对审计报告进行审核后，报</w:t>
      </w:r>
      <w:r>
        <w:rPr>
          <w:rFonts w:ascii="宋体" w:eastAsia="宋体" w:hAnsi="宋体" w:hint="eastAsia"/>
          <w:sz w:val="28"/>
          <w:szCs w:val="28"/>
        </w:rPr>
        <w:t>分管院</w:t>
      </w:r>
      <w:r w:rsidRPr="009E353B">
        <w:rPr>
          <w:rFonts w:ascii="宋体" w:eastAsia="宋体" w:hAnsi="宋体"/>
          <w:sz w:val="28"/>
          <w:szCs w:val="28"/>
        </w:rPr>
        <w:t>领导审批。</w:t>
      </w:r>
    </w:p>
    <w:p w:rsidR="009E353B" w:rsidRPr="009E353B" w:rsidRDefault="009E353B" w:rsidP="009E353B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6、</w:t>
      </w:r>
      <w:r w:rsidRPr="009E353B">
        <w:rPr>
          <w:rFonts w:ascii="宋体" w:eastAsia="宋体" w:hAnsi="宋体"/>
          <w:sz w:val="28"/>
          <w:szCs w:val="28"/>
        </w:rPr>
        <w:t>对重要审计事项进行后续审计，检查被审计单位对审计发现的问题所采取的纠正措施及其效果。</w:t>
      </w:r>
    </w:p>
    <w:p w:rsidR="009E353B" w:rsidRPr="009E353B" w:rsidRDefault="009E353B" w:rsidP="009E353B">
      <w:pPr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7、</w:t>
      </w:r>
      <w:r w:rsidRPr="009E353B">
        <w:rPr>
          <w:rFonts w:ascii="宋体" w:eastAsia="宋体" w:hAnsi="宋体"/>
          <w:sz w:val="28"/>
          <w:szCs w:val="28"/>
        </w:rPr>
        <w:t>审计事项结束后，按照有关规定建立和管理审计档案。</w:t>
      </w:r>
    </w:p>
    <w:sectPr w:rsidR="009E353B" w:rsidRPr="009E35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3B"/>
    <w:rsid w:val="000F6645"/>
    <w:rsid w:val="009E353B"/>
    <w:rsid w:val="00A4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63815"/>
  <w15:chartTrackingRefBased/>
  <w15:docId w15:val="{B22F8CE9-22F6-43BB-907F-1479CCB29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2021-05-13T02:02:00Z</dcterms:created>
  <dcterms:modified xsi:type="dcterms:W3CDTF">2021-05-13T02:26:00Z</dcterms:modified>
</cp:coreProperties>
</file>